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项目名称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中国科学技术大学附属第一医院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安徽省立医院</w:t>
      </w:r>
      <w:r>
        <w:rPr>
          <w:rFonts w:hint="eastAsia"/>
          <w:sz w:val="28"/>
          <w:szCs w:val="28"/>
          <w:lang w:val="en-US" w:eastAsia="zh-CN"/>
        </w:rPr>
        <w:t>）电刀采购</w:t>
      </w:r>
      <w:r>
        <w:rPr>
          <w:rFonts w:hint="eastAsia"/>
          <w:sz w:val="28"/>
          <w:szCs w:val="28"/>
        </w:rPr>
        <w:t>项目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医工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rPr>
          <w:rFonts w:hint="default"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</w:rPr>
        <w:t>项目编号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GN2024-32-4284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 xml:space="preserve">数量: </w:t>
      </w:r>
      <w:r>
        <w:rPr>
          <w:rFonts w:hint="eastAsia"/>
          <w:sz w:val="28"/>
          <w:szCs w:val="28"/>
          <w:lang w:val="en-US" w:eastAsia="zh-CN"/>
        </w:rPr>
        <w:t>1台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技术参数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 xml:space="preserve">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高频电刀参数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1、技术参数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szCs w:val="24"/>
        </w:rPr>
        <w:t>★</w:t>
      </w:r>
      <w:r>
        <w:rPr>
          <w:rFonts w:hint="eastAsia"/>
          <w:sz w:val="28"/>
          <w:szCs w:val="28"/>
        </w:rPr>
        <w:t>1.1配备腕带电极，佩戴方便，便于消毒；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szCs w:val="24"/>
        </w:rPr>
        <w:t>★</w:t>
      </w:r>
      <w:r>
        <w:rPr>
          <w:rFonts w:hint="eastAsia"/>
          <w:sz w:val="28"/>
          <w:szCs w:val="28"/>
        </w:rPr>
        <w:t>1.2具有独立的控制切割和凝血的发生器；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1.3采用单/双向技术控制活性电极高频发生器；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1.4可装卸并可高温消毒硅胶手柄线；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1.5十种可装卸并可高温消毒电极；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1.6电极包含切割、切除、凝血切割、电灼烧电凝；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1.7配备可装卸并可高温消毒电极手柄；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1.8适用于口腔外科，牙科修复，牙科正畸，牙周手术等；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1.9电源电压：230V-50/60HZ，功率：30W/600Ω，频率：1.2MHZ±0.2 MHZ。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2、售后保障：</w:t>
      </w:r>
      <w:bookmarkStart w:id="0" w:name="_GoBack"/>
      <w:bookmarkEnd w:id="0"/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2.1 免费整机包修3年；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2.2免费培训10小时。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NzZlN2MzMjhmNDcxMDQzNDFlZDcxZWE4NWY2M2IifQ=="/>
  </w:docVars>
  <w:rsids>
    <w:rsidRoot w:val="2F8655C6"/>
    <w:rsid w:val="02E87E56"/>
    <w:rsid w:val="111B02EE"/>
    <w:rsid w:val="1ADC0AEE"/>
    <w:rsid w:val="1EA638ED"/>
    <w:rsid w:val="298C33D3"/>
    <w:rsid w:val="2BB53743"/>
    <w:rsid w:val="2F8655C6"/>
    <w:rsid w:val="307C4FCE"/>
    <w:rsid w:val="3722138D"/>
    <w:rsid w:val="3C2266A5"/>
    <w:rsid w:val="3D1362F8"/>
    <w:rsid w:val="3D22018A"/>
    <w:rsid w:val="53DA11A0"/>
    <w:rsid w:val="5C744E01"/>
    <w:rsid w:val="64D4770D"/>
    <w:rsid w:val="6637243F"/>
    <w:rsid w:val="77470460"/>
    <w:rsid w:val="7FF8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157</Characters>
  <Lines>0</Lines>
  <Paragraphs>0</Paragraphs>
  <TotalTime>0</TotalTime>
  <ScaleCrop>false</ScaleCrop>
  <LinksUpToDate>false</LinksUpToDate>
  <CharactersWithSpaces>159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2023-07-21T02:54:00Z</dcterms:created>
  <dc:creator>温日暖</dc:creator>
  <cp:lastModifiedBy>青鸟</cp:lastModifiedBy>
  <dcterms:modified xsi:type="dcterms:W3CDTF">2024-06-10T14:35:33Z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F89C913F38E54866AC0D15CE962C37C3_13</vt:lpwstr>
  </property>
</Properties>
</file>